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75" w:rsidRDefault="00086E75">
      <w:pPr>
        <w:rPr>
          <w:rFonts w:asciiTheme="minorHAnsi" w:hAnsiTheme="minorHAnsi"/>
          <w:b/>
          <w:sz w:val="22"/>
          <w:szCs w:val="22"/>
        </w:rPr>
      </w:pPr>
    </w:p>
    <w:p w:rsidR="00C945CF" w:rsidRPr="005F6367" w:rsidRDefault="007247AC" w:rsidP="005F6367">
      <w:pPr>
        <w:pStyle w:val="Titre1"/>
        <w:jc w:val="center"/>
        <w:rPr>
          <w:color w:val="4F81BD" w:themeColor="accent1"/>
        </w:rPr>
      </w:pPr>
      <w:r w:rsidRPr="005F6367">
        <w:rPr>
          <w:color w:val="4F81BD" w:themeColor="accent1"/>
        </w:rPr>
        <w:t>Abolition</w:t>
      </w:r>
      <w:r w:rsidR="001D2471" w:rsidRPr="005F6367">
        <w:rPr>
          <w:color w:val="4F81BD" w:themeColor="accent1"/>
        </w:rPr>
        <w:t xml:space="preserve"> du Programme de stages internationaux pour les jeunes (PSIJ) et de l’initiative des Stages internationaux pour les jeunes Autochtones (SIJA) de l’ACDI</w:t>
      </w:r>
    </w:p>
    <w:p w:rsidR="00B97DF6" w:rsidRDefault="00F9708B">
      <w:pPr>
        <w:rPr>
          <w:sz w:val="22"/>
          <w:szCs w:val="22"/>
        </w:rPr>
      </w:pPr>
    </w:p>
    <w:p w:rsidR="005F6367" w:rsidRPr="00437493" w:rsidRDefault="005F6367">
      <w:pPr>
        <w:rPr>
          <w:sz w:val="22"/>
          <w:szCs w:val="22"/>
        </w:rPr>
      </w:pPr>
      <w:bookmarkStart w:id="0" w:name="_GoBack"/>
      <w:bookmarkEnd w:id="0"/>
    </w:p>
    <w:p w:rsidR="00B97DF6" w:rsidRPr="00437493" w:rsidRDefault="006F71AA">
      <w:p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>Messages clés</w:t>
      </w:r>
      <w:r w:rsidR="00035D40">
        <w:rPr>
          <w:rFonts w:asciiTheme="minorHAnsi" w:hAnsiTheme="minorHAnsi"/>
          <w:sz w:val="22"/>
          <w:szCs w:val="22"/>
        </w:rPr>
        <w:t> :</w:t>
      </w:r>
    </w:p>
    <w:p w:rsidR="00B97DF6" w:rsidRPr="00437493" w:rsidRDefault="00F9708B">
      <w:pPr>
        <w:rPr>
          <w:rFonts w:asciiTheme="minorHAnsi" w:hAnsiTheme="minorHAnsi"/>
          <w:sz w:val="22"/>
          <w:szCs w:val="22"/>
        </w:rPr>
      </w:pPr>
    </w:p>
    <w:p w:rsidR="00B51F81" w:rsidRDefault="00F9708B" w:rsidP="00980AD6">
      <w:pPr>
        <w:rPr>
          <w:rFonts w:asciiTheme="minorHAnsi" w:hAnsiTheme="minorHAnsi"/>
          <w:sz w:val="22"/>
          <w:szCs w:val="22"/>
        </w:rPr>
      </w:pPr>
    </w:p>
    <w:p w:rsidR="00086E75" w:rsidRPr="005F6367" w:rsidRDefault="00086E75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Depuis 1997, le #PSIJ permet à des </w:t>
      </w:r>
      <w:r w:rsidR="000B6682"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jeunes </w:t>
      </w:r>
      <w:r w:rsidRPr="005F6367">
        <w:rPr>
          <w:rFonts w:asciiTheme="minorHAnsi" w:hAnsiTheme="minorHAnsi"/>
          <w:color w:val="4F81BD" w:themeColor="accent1"/>
          <w:sz w:val="22"/>
          <w:szCs w:val="22"/>
        </w:rPr>
        <w:t>Canadiens d’enrichir leurs compétences en développement international. http://ow.ly/n3glz</w:t>
      </w:r>
    </w:p>
    <w:p w:rsidR="00086E75" w:rsidRPr="005F6367" w:rsidRDefault="00086E75" w:rsidP="00086E75">
      <w:pPr>
        <w:rPr>
          <w:rFonts w:asciiTheme="minorHAnsi" w:hAnsiTheme="minorHAnsi"/>
          <w:sz w:val="22"/>
          <w:szCs w:val="22"/>
        </w:rPr>
      </w:pPr>
    </w:p>
    <w:p w:rsidR="000B6682" w:rsidRPr="005F6367" w:rsidRDefault="00B90026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>Le #PSIJ est rentable: pour 15 000$, un jeune Canadien accède à une expérience de travail reconnue dans son domaine.  http://ow.ly/n3glz</w:t>
      </w:r>
    </w:p>
    <w:p w:rsidR="00086E75" w:rsidRPr="005F6367" w:rsidRDefault="00086E75" w:rsidP="005F6367">
      <w:pPr>
        <w:rPr>
          <w:rFonts w:asciiTheme="minorHAnsi" w:hAnsiTheme="minorHAnsi"/>
          <w:sz w:val="22"/>
          <w:szCs w:val="22"/>
        </w:rPr>
      </w:pPr>
    </w:p>
    <w:p w:rsidR="00086E75" w:rsidRPr="005F6367" w:rsidRDefault="000B6682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>À l’ère de la mondialisation,</w:t>
      </w:r>
      <w:r w:rsidRPr="005F6367">
        <w:rPr>
          <w:rFonts w:asciiTheme="minorHAnsi" w:hAnsiTheme="minorHAnsi"/>
          <w:sz w:val="22"/>
          <w:szCs w:val="22"/>
        </w:rPr>
        <w:t xml:space="preserve"> </w:t>
      </w:r>
      <w:r w:rsidRPr="005F6367">
        <w:rPr>
          <w:rFonts w:asciiTheme="minorHAnsi" w:hAnsiTheme="minorHAnsi"/>
          <w:color w:val="4F81BD" w:themeColor="accent1"/>
          <w:sz w:val="22"/>
          <w:szCs w:val="22"/>
        </w:rPr>
        <w:t>i</w:t>
      </w:r>
      <w:r w:rsidR="00086E75" w:rsidRPr="005F6367">
        <w:rPr>
          <w:rFonts w:asciiTheme="minorHAnsi" w:hAnsiTheme="minorHAnsi"/>
          <w:color w:val="4F81BD" w:themeColor="accent1"/>
          <w:sz w:val="22"/>
          <w:szCs w:val="22"/>
        </w:rPr>
        <w:t>l est important d’acquérir une expérience internati</w:t>
      </w: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onale. </w:t>
      </w:r>
      <w:r w:rsidR="0043794D" w:rsidRPr="005F6367">
        <w:rPr>
          <w:rFonts w:asciiTheme="minorHAnsi" w:hAnsiTheme="minorHAnsi"/>
          <w:color w:val="4F81BD" w:themeColor="accent1"/>
          <w:sz w:val="22"/>
          <w:szCs w:val="22"/>
        </w:rPr>
        <w:t>#PSIJ</w:t>
      </w:r>
      <w:r w:rsidR="00B90026"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hyperlink r:id="rId8" w:history="1">
        <w:r w:rsidR="0043794D" w:rsidRPr="005F6367">
          <w:rPr>
            <w:rStyle w:val="Lienhypertexte"/>
            <w:rFonts w:asciiTheme="minorHAnsi" w:hAnsiTheme="minorHAnsi"/>
            <w:sz w:val="22"/>
            <w:szCs w:val="22"/>
          </w:rPr>
          <w:t>http://ow.ly/n3glz</w:t>
        </w:r>
      </w:hyperlink>
    </w:p>
    <w:p w:rsidR="00086E75" w:rsidRPr="005F6367" w:rsidRDefault="00086E75" w:rsidP="00086E75">
      <w:pPr>
        <w:rPr>
          <w:rFonts w:asciiTheme="minorHAnsi" w:hAnsiTheme="minorHAnsi"/>
          <w:sz w:val="22"/>
          <w:szCs w:val="22"/>
        </w:rPr>
      </w:pPr>
    </w:p>
    <w:p w:rsidR="00086E75" w:rsidRPr="005F6367" w:rsidRDefault="00086E75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>Les stages offerts à travers le #PSIJ sont des plus valables pour divers étudiants désireux d’élargir leurs horizons</w:t>
      </w:r>
      <w:r w:rsidR="000B6682" w:rsidRPr="005F6367">
        <w:rPr>
          <w:rFonts w:asciiTheme="minorHAnsi" w:hAnsiTheme="minorHAnsi"/>
          <w:color w:val="4F81BD" w:themeColor="accent1"/>
          <w:sz w:val="22"/>
          <w:szCs w:val="22"/>
        </w:rPr>
        <w:t>.</w:t>
      </w: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 http://ow.ly/n3glz</w:t>
      </w:r>
    </w:p>
    <w:p w:rsidR="00566A8E" w:rsidRPr="005F6367" w:rsidRDefault="00F9708B" w:rsidP="00566A8E">
      <w:pPr>
        <w:rPr>
          <w:rFonts w:asciiTheme="minorHAnsi" w:hAnsiTheme="minorHAnsi"/>
          <w:sz w:val="22"/>
          <w:szCs w:val="22"/>
        </w:rPr>
      </w:pPr>
    </w:p>
    <w:p w:rsidR="00183183" w:rsidRPr="005F6367" w:rsidRDefault="00F9708B" w:rsidP="00183183">
      <w:pPr>
        <w:pStyle w:val="Paragraphedeliste"/>
        <w:rPr>
          <w:rFonts w:asciiTheme="minorHAnsi" w:hAnsiTheme="minorHAnsi"/>
          <w:sz w:val="22"/>
          <w:szCs w:val="22"/>
        </w:rPr>
      </w:pPr>
    </w:p>
    <w:p w:rsidR="00086E75" w:rsidRPr="005F6367" w:rsidRDefault="00086E75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>Les stagiaires #PSIJ ont contribué à renforcer la capacité des partenaires dans les pays en développement</w:t>
      </w:r>
      <w:r w:rsidR="000B6682" w:rsidRPr="005F6367">
        <w:rPr>
          <w:rFonts w:asciiTheme="minorHAnsi" w:hAnsiTheme="minorHAnsi"/>
          <w:color w:val="4F81BD" w:themeColor="accent1"/>
          <w:sz w:val="22"/>
          <w:szCs w:val="22"/>
        </w:rPr>
        <w:t>.</w:t>
      </w: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hyperlink r:id="rId9" w:history="1">
        <w:r w:rsidRPr="005F6367">
          <w:rPr>
            <w:rStyle w:val="Lienhypertexte"/>
            <w:rFonts w:asciiTheme="minorHAnsi" w:hAnsiTheme="minorHAnsi"/>
            <w:color w:val="4F81BD" w:themeColor="accent1"/>
            <w:sz w:val="22"/>
            <w:szCs w:val="22"/>
          </w:rPr>
          <w:t>http://ow.ly/n3glz</w:t>
        </w:r>
      </w:hyperlink>
    </w:p>
    <w:p w:rsidR="0043794D" w:rsidRPr="005F6367" w:rsidRDefault="0043794D" w:rsidP="0043794D">
      <w:pPr>
        <w:rPr>
          <w:rFonts w:asciiTheme="minorHAnsi" w:hAnsiTheme="minorHAnsi"/>
          <w:sz w:val="22"/>
          <w:szCs w:val="22"/>
        </w:rPr>
      </w:pPr>
    </w:p>
    <w:p w:rsidR="0043794D" w:rsidRPr="005F6367" w:rsidRDefault="0043794D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Les jeunes sont parmi les clientèles cibles des activités d’engagement du public au #MAECD. #PSIJ  </w:t>
      </w:r>
      <w:hyperlink r:id="rId10" w:history="1">
        <w:r w:rsidRPr="005F6367">
          <w:rPr>
            <w:rStyle w:val="Lienhypertexte"/>
            <w:rFonts w:asciiTheme="minorHAnsi" w:hAnsiTheme="minorHAnsi"/>
            <w:color w:val="4F81BD" w:themeColor="accent1"/>
            <w:sz w:val="22"/>
            <w:szCs w:val="22"/>
          </w:rPr>
          <w:t>http://ow.ly/n3glz</w:t>
        </w:r>
      </w:hyperlink>
    </w:p>
    <w:p w:rsidR="0043794D" w:rsidRPr="005F6367" w:rsidRDefault="0043794D" w:rsidP="0043794D">
      <w:pPr>
        <w:rPr>
          <w:rFonts w:asciiTheme="minorHAnsi" w:hAnsiTheme="minorHAnsi"/>
          <w:color w:val="4F81BD" w:themeColor="accent1"/>
          <w:sz w:val="22"/>
          <w:szCs w:val="22"/>
        </w:rPr>
      </w:pPr>
    </w:p>
    <w:p w:rsidR="0043794D" w:rsidRPr="005F6367" w:rsidRDefault="0043794D" w:rsidP="005F6367">
      <w:pPr>
        <w:pStyle w:val="Paragraphedeliste"/>
        <w:numPr>
          <w:ilvl w:val="0"/>
          <w:numId w:val="3"/>
        </w:numPr>
        <w:rPr>
          <w:rFonts w:asciiTheme="minorHAnsi" w:hAnsiTheme="minorHAnsi"/>
          <w:color w:val="4F81BD" w:themeColor="accent1"/>
          <w:sz w:val="22"/>
          <w:szCs w:val="22"/>
        </w:rPr>
      </w:pPr>
      <w:r w:rsidRPr="005F6367">
        <w:rPr>
          <w:rFonts w:asciiTheme="minorHAnsi" w:hAnsiTheme="minorHAnsi"/>
          <w:color w:val="4F81BD" w:themeColor="accent1"/>
          <w:sz w:val="22"/>
          <w:szCs w:val="22"/>
        </w:rPr>
        <w:t xml:space="preserve">Le #PSIJ  s'est avéré un puissant moteur de mobilisation des jeunes Canadiens quant aux enjeux internationaux. </w:t>
      </w:r>
      <w:hyperlink r:id="rId11" w:history="1">
        <w:r w:rsidRPr="005F6367">
          <w:rPr>
            <w:rStyle w:val="Lienhypertexte"/>
            <w:rFonts w:asciiTheme="minorHAnsi" w:hAnsiTheme="minorHAnsi"/>
            <w:color w:val="4F81BD" w:themeColor="accent1"/>
            <w:sz w:val="22"/>
            <w:szCs w:val="22"/>
          </w:rPr>
          <w:t>http://ow.ly/n3glz</w:t>
        </w:r>
      </w:hyperlink>
    </w:p>
    <w:p w:rsidR="0043794D" w:rsidRPr="005F6367" w:rsidRDefault="0043794D" w:rsidP="0043794D">
      <w:pPr>
        <w:rPr>
          <w:sz w:val="22"/>
          <w:szCs w:val="22"/>
        </w:rPr>
      </w:pPr>
    </w:p>
    <w:p w:rsidR="0043794D" w:rsidRPr="005F6367" w:rsidRDefault="0043794D" w:rsidP="005F6367">
      <w:pPr>
        <w:pStyle w:val="Paragraphedeliste"/>
        <w:numPr>
          <w:ilvl w:val="0"/>
          <w:numId w:val="3"/>
        </w:numPr>
        <w:rPr>
          <w:color w:val="4F81BD" w:themeColor="accent1"/>
          <w:sz w:val="22"/>
          <w:szCs w:val="22"/>
        </w:rPr>
      </w:pPr>
      <w:r w:rsidRPr="005F6367">
        <w:rPr>
          <w:color w:val="4F81BD" w:themeColor="accent1"/>
          <w:sz w:val="22"/>
          <w:szCs w:val="22"/>
        </w:rPr>
        <w:t>Le fédéral investira 70 millions sur 3 ans pour offrir 5000 stages.  Pourquoi ne pas y inclure le #PSIJ ? http://ow.ly/n3glz  #MAECD</w:t>
      </w:r>
    </w:p>
    <w:p w:rsidR="0043794D" w:rsidRPr="005F6367" w:rsidRDefault="0043794D" w:rsidP="0043794D">
      <w:pPr>
        <w:rPr>
          <w:color w:val="4F81BD" w:themeColor="accent1"/>
          <w:sz w:val="22"/>
          <w:szCs w:val="22"/>
        </w:rPr>
      </w:pPr>
    </w:p>
    <w:p w:rsidR="0043794D" w:rsidRPr="005F6367" w:rsidRDefault="0043794D" w:rsidP="005F6367">
      <w:pPr>
        <w:pStyle w:val="Paragraphedeliste"/>
        <w:numPr>
          <w:ilvl w:val="0"/>
          <w:numId w:val="3"/>
        </w:numPr>
        <w:rPr>
          <w:color w:val="4F81BD" w:themeColor="accent1"/>
          <w:sz w:val="22"/>
          <w:szCs w:val="22"/>
        </w:rPr>
      </w:pPr>
      <w:r w:rsidRPr="005F6367">
        <w:rPr>
          <w:color w:val="4F81BD" w:themeColor="accent1"/>
          <w:sz w:val="22"/>
          <w:szCs w:val="22"/>
        </w:rPr>
        <w:t xml:space="preserve">Nous suggérons </w:t>
      </w:r>
      <w:r w:rsidR="003E4670" w:rsidRPr="005F6367">
        <w:rPr>
          <w:color w:val="4F81BD" w:themeColor="accent1"/>
          <w:sz w:val="22"/>
          <w:szCs w:val="22"/>
        </w:rPr>
        <w:t>que 90 % des stages jeunesse</w:t>
      </w:r>
      <w:r w:rsidRPr="005F6367">
        <w:rPr>
          <w:color w:val="4F81BD" w:themeColor="accent1"/>
          <w:sz w:val="22"/>
          <w:szCs w:val="22"/>
        </w:rPr>
        <w:t xml:space="preserve"> demeurent axés sur les enjeux du développement</w:t>
      </w:r>
      <w:r w:rsidR="003E4670" w:rsidRPr="005F6367">
        <w:rPr>
          <w:color w:val="4F81BD" w:themeColor="accent1"/>
          <w:sz w:val="22"/>
          <w:szCs w:val="22"/>
        </w:rPr>
        <w:t>.</w:t>
      </w:r>
      <w:r w:rsidRPr="005F6367">
        <w:rPr>
          <w:color w:val="4F81BD" w:themeColor="accent1"/>
          <w:sz w:val="22"/>
          <w:szCs w:val="22"/>
        </w:rPr>
        <w:t xml:space="preserve">  http://ow.ly/n3glz  #MAECD #PSIJ</w:t>
      </w:r>
    </w:p>
    <w:sectPr w:rsidR="0043794D" w:rsidRPr="005F6367" w:rsidSect="00C9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B" w:rsidRDefault="00F9708B" w:rsidP="00142B12">
      <w:r>
        <w:separator/>
      </w:r>
    </w:p>
  </w:endnote>
  <w:endnote w:type="continuationSeparator" w:id="0">
    <w:p w:rsidR="00F9708B" w:rsidRDefault="00F9708B" w:rsidP="001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B" w:rsidRDefault="00F9708B" w:rsidP="00142B12">
      <w:r>
        <w:separator/>
      </w:r>
    </w:p>
  </w:footnote>
  <w:footnote w:type="continuationSeparator" w:id="0">
    <w:p w:rsidR="00F9708B" w:rsidRDefault="00F9708B" w:rsidP="0014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886"/>
    <w:multiLevelType w:val="hybridMultilevel"/>
    <w:tmpl w:val="EDC4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0E3"/>
    <w:multiLevelType w:val="hybridMultilevel"/>
    <w:tmpl w:val="B9547AD0"/>
    <w:lvl w:ilvl="0" w:tplc="75D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7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20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3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A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E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C6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EA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29E2"/>
    <w:multiLevelType w:val="hybridMultilevel"/>
    <w:tmpl w:val="66506D72"/>
    <w:lvl w:ilvl="0" w:tplc="A8D8E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6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6A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E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E9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C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C5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2D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1"/>
    <w:rsid w:val="000242D8"/>
    <w:rsid w:val="00025D06"/>
    <w:rsid w:val="00035D40"/>
    <w:rsid w:val="00047FFE"/>
    <w:rsid w:val="00086E75"/>
    <w:rsid w:val="000A5EDD"/>
    <w:rsid w:val="000B6682"/>
    <w:rsid w:val="000C4BA5"/>
    <w:rsid w:val="0014224D"/>
    <w:rsid w:val="00142B12"/>
    <w:rsid w:val="001752FF"/>
    <w:rsid w:val="00185E79"/>
    <w:rsid w:val="00195020"/>
    <w:rsid w:val="001A043F"/>
    <w:rsid w:val="001A1496"/>
    <w:rsid w:val="001A6F40"/>
    <w:rsid w:val="001C3B6E"/>
    <w:rsid w:val="001D2471"/>
    <w:rsid w:val="001F2477"/>
    <w:rsid w:val="00266457"/>
    <w:rsid w:val="002733CE"/>
    <w:rsid w:val="00280978"/>
    <w:rsid w:val="002A1490"/>
    <w:rsid w:val="002A2F06"/>
    <w:rsid w:val="002E72FE"/>
    <w:rsid w:val="00312DA2"/>
    <w:rsid w:val="00323296"/>
    <w:rsid w:val="00341A2D"/>
    <w:rsid w:val="00350F0A"/>
    <w:rsid w:val="00354EC1"/>
    <w:rsid w:val="00361040"/>
    <w:rsid w:val="003A6EAE"/>
    <w:rsid w:val="003D10FF"/>
    <w:rsid w:val="003E4670"/>
    <w:rsid w:val="00437493"/>
    <w:rsid w:val="0043794D"/>
    <w:rsid w:val="004451C5"/>
    <w:rsid w:val="0048545A"/>
    <w:rsid w:val="004B7335"/>
    <w:rsid w:val="0050289A"/>
    <w:rsid w:val="00522165"/>
    <w:rsid w:val="00570FA1"/>
    <w:rsid w:val="005921F5"/>
    <w:rsid w:val="005C305B"/>
    <w:rsid w:val="005F6367"/>
    <w:rsid w:val="00600F7E"/>
    <w:rsid w:val="00605AB9"/>
    <w:rsid w:val="00652EDF"/>
    <w:rsid w:val="00660E6B"/>
    <w:rsid w:val="00677FB1"/>
    <w:rsid w:val="006A17ED"/>
    <w:rsid w:val="006A6159"/>
    <w:rsid w:val="006A7FBE"/>
    <w:rsid w:val="006B50CB"/>
    <w:rsid w:val="006F25EF"/>
    <w:rsid w:val="006F6FFF"/>
    <w:rsid w:val="006F71AA"/>
    <w:rsid w:val="006F71C0"/>
    <w:rsid w:val="00702B22"/>
    <w:rsid w:val="00720A06"/>
    <w:rsid w:val="00723D83"/>
    <w:rsid w:val="007247AC"/>
    <w:rsid w:val="0072627F"/>
    <w:rsid w:val="00733BF1"/>
    <w:rsid w:val="007A32DC"/>
    <w:rsid w:val="007C7C2C"/>
    <w:rsid w:val="008125F9"/>
    <w:rsid w:val="008167FB"/>
    <w:rsid w:val="00831E16"/>
    <w:rsid w:val="0084585B"/>
    <w:rsid w:val="008B3A05"/>
    <w:rsid w:val="008C78C6"/>
    <w:rsid w:val="008D2AFC"/>
    <w:rsid w:val="008E07EF"/>
    <w:rsid w:val="0092694B"/>
    <w:rsid w:val="009438BC"/>
    <w:rsid w:val="00956ECB"/>
    <w:rsid w:val="00996D79"/>
    <w:rsid w:val="009A7A0E"/>
    <w:rsid w:val="009B19A9"/>
    <w:rsid w:val="009F443D"/>
    <w:rsid w:val="009F6EC8"/>
    <w:rsid w:val="00A17A25"/>
    <w:rsid w:val="00A363F2"/>
    <w:rsid w:val="00A7323B"/>
    <w:rsid w:val="00B621DC"/>
    <w:rsid w:val="00B62A04"/>
    <w:rsid w:val="00B90026"/>
    <w:rsid w:val="00C16366"/>
    <w:rsid w:val="00C57B0C"/>
    <w:rsid w:val="00C8012D"/>
    <w:rsid w:val="00C96440"/>
    <w:rsid w:val="00CD22B1"/>
    <w:rsid w:val="00D30821"/>
    <w:rsid w:val="00D522B9"/>
    <w:rsid w:val="00D71132"/>
    <w:rsid w:val="00D7364B"/>
    <w:rsid w:val="00D80EFB"/>
    <w:rsid w:val="00DA19B6"/>
    <w:rsid w:val="00DE2789"/>
    <w:rsid w:val="00E168E2"/>
    <w:rsid w:val="00E30CB1"/>
    <w:rsid w:val="00E36EEC"/>
    <w:rsid w:val="00E82DDE"/>
    <w:rsid w:val="00ED0332"/>
    <w:rsid w:val="00F01840"/>
    <w:rsid w:val="00F039EF"/>
    <w:rsid w:val="00F4371B"/>
    <w:rsid w:val="00F51978"/>
    <w:rsid w:val="00F70143"/>
    <w:rsid w:val="00F72EB5"/>
    <w:rsid w:val="00F92167"/>
    <w:rsid w:val="00F9708B"/>
    <w:rsid w:val="00FA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D84F9-B6DE-4F9C-A717-20EABAA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21"/>
    <w:pPr>
      <w:spacing w:after="0" w:line="240" w:lineRule="auto"/>
    </w:pPr>
    <w:rPr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515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15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15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1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1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15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152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15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15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15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515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15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5152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5152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51521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51521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5152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51521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515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515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1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51521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51521"/>
    <w:rPr>
      <w:b/>
      <w:bCs/>
    </w:rPr>
  </w:style>
  <w:style w:type="character" w:styleId="Accentuation">
    <w:name w:val="Emphasis"/>
    <w:basedOn w:val="Policepardfaut"/>
    <w:uiPriority w:val="20"/>
    <w:qFormat/>
    <w:rsid w:val="00F5152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51521"/>
    <w:rPr>
      <w:szCs w:val="32"/>
    </w:rPr>
  </w:style>
  <w:style w:type="paragraph" w:styleId="Paragraphedeliste">
    <w:name w:val="List Paragraph"/>
    <w:basedOn w:val="Normal"/>
    <w:uiPriority w:val="34"/>
    <w:qFormat/>
    <w:rsid w:val="00F515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152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5152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152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1521"/>
    <w:rPr>
      <w:b/>
      <w:i/>
      <w:sz w:val="24"/>
    </w:rPr>
  </w:style>
  <w:style w:type="character" w:styleId="Emphaseple">
    <w:name w:val="Subtle Emphasis"/>
    <w:uiPriority w:val="19"/>
    <w:qFormat/>
    <w:rsid w:val="00F51521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51521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5152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5152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5152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152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2B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2B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42B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B12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A6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1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1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15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86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n3gl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w.ly/n3gl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w.ly/n3gl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.ly/n3g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000F-DCAE-4FB2-8561-B4CE915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Havard</dc:creator>
  <cp:lastModifiedBy>anon</cp:lastModifiedBy>
  <cp:revision>2</cp:revision>
  <dcterms:created xsi:type="dcterms:W3CDTF">2013-07-17T16:41:00Z</dcterms:created>
  <dcterms:modified xsi:type="dcterms:W3CDTF">2013-07-17T16:41:00Z</dcterms:modified>
</cp:coreProperties>
</file>